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39" w:rsidRDefault="0095557A" w:rsidP="003C0C4E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5557A" w:rsidRDefault="0095557A" w:rsidP="003C0C4E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95557A" w:rsidRDefault="0095557A" w:rsidP="003C0C4E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95557A" w:rsidRDefault="0095557A" w:rsidP="003C0C4E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5557A" w:rsidRDefault="0095557A" w:rsidP="003C0C4E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11.03.2024 № 1173</w:t>
      </w:r>
    </w:p>
    <w:p w:rsidR="003C0C4E" w:rsidRDefault="003C0C4E" w:rsidP="003C0C4E">
      <w:pPr>
        <w:pStyle w:val="ConsPlusTitle"/>
        <w:tabs>
          <w:tab w:val="left" w:pos="3969"/>
          <w:tab w:val="left" w:pos="9354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0C4E" w:rsidRPr="00B2351F" w:rsidRDefault="003C0C4E" w:rsidP="00E518CC">
      <w:pPr>
        <w:pStyle w:val="ConsPlusTitle"/>
        <w:tabs>
          <w:tab w:val="left" w:pos="3969"/>
          <w:tab w:val="left" w:pos="9354"/>
        </w:tabs>
        <w:ind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18CC" w:rsidRDefault="00E518CC" w:rsidP="00E518CC">
      <w:pPr>
        <w:pStyle w:val="ConsPlusTitle"/>
        <w:tabs>
          <w:tab w:val="left" w:pos="-567"/>
          <w:tab w:val="left" w:pos="284"/>
          <w:tab w:val="left" w:pos="9354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E3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E3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</w:t>
      </w:r>
    </w:p>
    <w:p w:rsidR="00E518CC" w:rsidRDefault="00E518CC" w:rsidP="00E518CC">
      <w:pPr>
        <w:pStyle w:val="ConsPlusTitle"/>
        <w:tabs>
          <w:tab w:val="left" w:pos="-567"/>
          <w:tab w:val="left" w:pos="284"/>
          <w:tab w:val="left" w:pos="9354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33E39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E39">
        <w:rPr>
          <w:rFonts w:ascii="Times New Roman" w:hAnsi="Times New Roman" w:cs="Times New Roman"/>
          <w:b w:val="0"/>
          <w:sz w:val="28"/>
          <w:szCs w:val="28"/>
        </w:rPr>
        <w:t xml:space="preserve">Мытищи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E39">
        <w:rPr>
          <w:rFonts w:ascii="Times New Roman" w:hAnsi="Times New Roman" w:cs="Times New Roman"/>
          <w:b w:val="0"/>
          <w:sz w:val="28"/>
          <w:szCs w:val="28"/>
        </w:rPr>
        <w:t>от 14.04.2022 № 1498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3E39" w:rsidRPr="004C3AA1" w:rsidRDefault="00B2351F" w:rsidP="00B2351F">
      <w:pPr>
        <w:pStyle w:val="ConsPlusTitle"/>
        <w:tabs>
          <w:tab w:val="left" w:pos="-567"/>
          <w:tab w:val="left" w:pos="284"/>
          <w:tab w:val="left" w:pos="935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33E39">
        <w:rPr>
          <w:rFonts w:ascii="Times New Roman" w:hAnsi="Times New Roman" w:cs="Times New Roman"/>
          <w:b w:val="0"/>
          <w:sz w:val="28"/>
          <w:szCs w:val="28"/>
        </w:rPr>
        <w:t>(с изменениями от 05.05.2022 № 1845,</w:t>
      </w:r>
      <w:r w:rsidR="00E518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E39">
        <w:rPr>
          <w:rFonts w:ascii="Times New Roman" w:hAnsi="Times New Roman" w:cs="Times New Roman"/>
          <w:b w:val="0"/>
          <w:sz w:val="28"/>
          <w:szCs w:val="28"/>
        </w:rPr>
        <w:t>от 21.03.2023 № 1251)</w:t>
      </w:r>
    </w:p>
    <w:p w:rsidR="00233E39" w:rsidRPr="00182EA9" w:rsidRDefault="00233E39" w:rsidP="00E518CC">
      <w:pPr>
        <w:pStyle w:val="ConsPlusNormal"/>
        <w:tabs>
          <w:tab w:val="left" w:pos="-284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233E39" w:rsidRPr="00182EA9" w:rsidRDefault="00233E39" w:rsidP="00E518CC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233E39" w:rsidRPr="004C3AA1" w:rsidRDefault="00233E39" w:rsidP="00E518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C3AA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связи с организационно-штатными мероприятиями</w:t>
      </w:r>
      <w:r w:rsidRPr="004C3AA1">
        <w:rPr>
          <w:rFonts w:ascii="Times New Roman" w:hAnsi="Times New Roman"/>
          <w:bCs/>
          <w:sz w:val="28"/>
          <w:szCs w:val="28"/>
        </w:rPr>
        <w:t>, руководствуясь ст</w:t>
      </w:r>
      <w:r>
        <w:rPr>
          <w:rFonts w:ascii="Times New Roman" w:hAnsi="Times New Roman"/>
          <w:bCs/>
          <w:sz w:val="28"/>
          <w:szCs w:val="28"/>
        </w:rPr>
        <w:t>атьями</w:t>
      </w:r>
      <w:r w:rsidRPr="004C3AA1">
        <w:rPr>
          <w:rFonts w:ascii="Times New Roman" w:hAnsi="Times New Roman"/>
          <w:bCs/>
          <w:sz w:val="28"/>
          <w:szCs w:val="28"/>
        </w:rPr>
        <w:t xml:space="preserve"> 4</w:t>
      </w:r>
      <w:r>
        <w:rPr>
          <w:rFonts w:ascii="Times New Roman" w:hAnsi="Times New Roman"/>
          <w:bCs/>
          <w:sz w:val="28"/>
          <w:szCs w:val="28"/>
        </w:rPr>
        <w:t>2</w:t>
      </w:r>
      <w:r w:rsidRPr="004C3AA1">
        <w:rPr>
          <w:rFonts w:ascii="Times New Roman" w:hAnsi="Times New Roman"/>
          <w:bCs/>
          <w:sz w:val="28"/>
          <w:szCs w:val="28"/>
        </w:rPr>
        <w:t>, 4</w:t>
      </w:r>
      <w:r>
        <w:rPr>
          <w:rFonts w:ascii="Times New Roman" w:hAnsi="Times New Roman"/>
          <w:bCs/>
          <w:sz w:val="28"/>
          <w:szCs w:val="28"/>
        </w:rPr>
        <w:t>6</w:t>
      </w:r>
      <w:r w:rsidRPr="004C3AA1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Pr="004C3AA1">
          <w:rPr>
            <w:rFonts w:ascii="Times New Roman" w:hAnsi="Times New Roman"/>
            <w:bCs/>
            <w:sz w:val="28"/>
            <w:szCs w:val="28"/>
          </w:rPr>
          <w:t>Устава</w:t>
        </w:r>
      </w:hyperlink>
      <w:r w:rsidRPr="004C3A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</w:t>
      </w:r>
      <w:r w:rsidRPr="004C3AA1">
        <w:rPr>
          <w:rFonts w:ascii="Times New Roman" w:hAnsi="Times New Roman"/>
          <w:bCs/>
          <w:sz w:val="28"/>
          <w:szCs w:val="28"/>
        </w:rPr>
        <w:t>ородско</w:t>
      </w:r>
      <w:r w:rsidR="0012119C">
        <w:rPr>
          <w:rFonts w:ascii="Times New Roman" w:hAnsi="Times New Roman"/>
          <w:bCs/>
          <w:sz w:val="28"/>
          <w:szCs w:val="28"/>
        </w:rPr>
        <w:t>го</w:t>
      </w:r>
      <w:r w:rsidRPr="004C3AA1">
        <w:rPr>
          <w:rFonts w:ascii="Times New Roman" w:hAnsi="Times New Roman"/>
          <w:bCs/>
          <w:sz w:val="28"/>
          <w:szCs w:val="28"/>
        </w:rPr>
        <w:t xml:space="preserve"> округ</w:t>
      </w:r>
      <w:r w:rsidR="0012119C">
        <w:rPr>
          <w:rFonts w:ascii="Times New Roman" w:hAnsi="Times New Roman"/>
          <w:bCs/>
          <w:sz w:val="28"/>
          <w:szCs w:val="28"/>
        </w:rPr>
        <w:t>а</w:t>
      </w:r>
      <w:r w:rsidRPr="004C3AA1">
        <w:rPr>
          <w:rFonts w:ascii="Times New Roman" w:hAnsi="Times New Roman"/>
          <w:bCs/>
          <w:sz w:val="28"/>
          <w:szCs w:val="28"/>
        </w:rPr>
        <w:t xml:space="preserve"> Мытищи Московской области,</w:t>
      </w:r>
    </w:p>
    <w:p w:rsidR="00233E39" w:rsidRPr="00182EA9" w:rsidRDefault="00233E39" w:rsidP="00E518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</w:rPr>
      </w:pPr>
    </w:p>
    <w:p w:rsidR="00233E39" w:rsidRPr="004C3AA1" w:rsidRDefault="00233E39" w:rsidP="00E518C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4C3AA1">
        <w:rPr>
          <w:rFonts w:ascii="Times New Roman" w:hAnsi="Times New Roman"/>
          <w:bCs/>
          <w:sz w:val="28"/>
          <w:szCs w:val="28"/>
        </w:rPr>
        <w:t>ПОСТАНОВЛЯЮ:</w:t>
      </w:r>
    </w:p>
    <w:p w:rsidR="00233E39" w:rsidRPr="00182EA9" w:rsidRDefault="00233E39" w:rsidP="00E518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233E39" w:rsidRPr="004C3AA1" w:rsidRDefault="00E518CC" w:rsidP="00E518C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E39">
        <w:rPr>
          <w:rFonts w:ascii="Times New Roman" w:hAnsi="Times New Roman" w:cs="Times New Roman"/>
          <w:sz w:val="28"/>
          <w:szCs w:val="28"/>
        </w:rPr>
        <w:t xml:space="preserve">1. Внести в состав </w:t>
      </w:r>
      <w:r w:rsidR="00233E39" w:rsidRPr="004C3AA1">
        <w:rPr>
          <w:rFonts w:ascii="Times New Roman" w:hAnsi="Times New Roman" w:cs="Times New Roman"/>
          <w:sz w:val="28"/>
          <w:szCs w:val="28"/>
        </w:rPr>
        <w:t>коллегиального органа - Комисси</w:t>
      </w:r>
      <w:r w:rsidR="00233E39">
        <w:rPr>
          <w:rFonts w:ascii="Times New Roman" w:hAnsi="Times New Roman" w:cs="Times New Roman"/>
          <w:sz w:val="28"/>
          <w:szCs w:val="28"/>
        </w:rPr>
        <w:t>ю</w:t>
      </w:r>
      <w:r w:rsidR="00233E39" w:rsidRPr="004C3AA1">
        <w:rPr>
          <w:rFonts w:ascii="Times New Roman" w:hAnsi="Times New Roman" w:cs="Times New Roman"/>
          <w:sz w:val="28"/>
          <w:szCs w:val="28"/>
        </w:rPr>
        <w:t xml:space="preserve"> по </w:t>
      </w:r>
      <w:r w:rsidR="00233E39" w:rsidRPr="004C3AA1">
        <w:rPr>
          <w:rFonts w:ascii="Times New Roman" w:hAnsi="Times New Roman" w:cs="Times New Roman"/>
          <w:color w:val="000000"/>
          <w:sz w:val="28"/>
          <w:szCs w:val="28"/>
        </w:rPr>
        <w:t xml:space="preserve"> оценке эффективности организации и функционирования антимонопольного комплаенса 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3E39" w:rsidRPr="004C3AA1">
        <w:rPr>
          <w:rFonts w:ascii="Times New Roman" w:hAnsi="Times New Roman" w:cs="Times New Roman"/>
          <w:color w:val="000000"/>
          <w:sz w:val="28"/>
          <w:szCs w:val="28"/>
        </w:rPr>
        <w:t>дминистрации городского округа Мытищи Московской области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Комиссия), </w:t>
      </w:r>
      <w:r w:rsidR="00233E39" w:rsidRPr="004C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12119C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округа Мытищи от 14.04.2022 № 1498 </w:t>
      </w:r>
      <w:r w:rsidR="00576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 xml:space="preserve">(с изменениями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 xml:space="preserve">от 05.05.2022 № 1845, </w:t>
      </w:r>
      <w:r w:rsidR="00233E39" w:rsidRPr="00233E39">
        <w:rPr>
          <w:rFonts w:ascii="Times New Roman" w:hAnsi="Times New Roman" w:cs="Times New Roman"/>
          <w:sz w:val="28"/>
          <w:szCs w:val="28"/>
        </w:rPr>
        <w:t>от 21.03.2023 № 1251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</w:p>
    <w:p w:rsidR="00233E39" w:rsidRDefault="00E518CC" w:rsidP="00E518C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>1.1. Исключить из состава Комиссии:</w:t>
      </w:r>
    </w:p>
    <w:p w:rsidR="00233E39" w:rsidRDefault="00233E39" w:rsidP="00E518CC">
      <w:pPr>
        <w:pStyle w:val="ConsPlusNormal"/>
        <w:tabs>
          <w:tab w:val="left" w:pos="851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Харькова Ивана Сергеевича - заместителя Главы Администрации;</w:t>
      </w:r>
    </w:p>
    <w:p w:rsidR="00233E39" w:rsidRDefault="00233E39" w:rsidP="00E518CC">
      <w:pPr>
        <w:pStyle w:val="ConsPlusNormal"/>
        <w:tabs>
          <w:tab w:val="left" w:pos="851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Исупова Дмитрия Владимировича</w:t>
      </w:r>
      <w:r w:rsidR="00121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заместителя Главы Администрации.</w:t>
      </w:r>
    </w:p>
    <w:p w:rsidR="00233E39" w:rsidRDefault="00233E39" w:rsidP="00E518CC">
      <w:pPr>
        <w:pStyle w:val="ConsPlusNormal"/>
        <w:tabs>
          <w:tab w:val="left" w:pos="851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Включить в состав Комиссии:</w:t>
      </w:r>
    </w:p>
    <w:p w:rsidR="00233E39" w:rsidRDefault="00233E39" w:rsidP="00E518CC">
      <w:pPr>
        <w:pStyle w:val="ConsPlusNormal"/>
        <w:tabs>
          <w:tab w:val="left" w:pos="851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Сетракову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Елену Михайловну - заместителя Главы городского округа;</w:t>
      </w:r>
    </w:p>
    <w:p w:rsidR="0053534C" w:rsidRDefault="0053534C" w:rsidP="00E518CC">
      <w:pPr>
        <w:pStyle w:val="ConsPlusNormal"/>
        <w:tabs>
          <w:tab w:val="left" w:pos="851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Федичева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Геннадия Геннадьевича</w:t>
      </w:r>
      <w:r w:rsidR="00121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заместителя Главы городского округа.</w:t>
      </w:r>
    </w:p>
    <w:p w:rsidR="0053534C" w:rsidRDefault="00E518CC" w:rsidP="00E518C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534C">
        <w:rPr>
          <w:rFonts w:ascii="Times New Roman" w:hAnsi="Times New Roman" w:cs="Times New Roman"/>
          <w:color w:val="000000"/>
          <w:sz w:val="28"/>
          <w:szCs w:val="28"/>
        </w:rPr>
        <w:t>1.2. По тексту состава комиссии вместо слов «заместитель главы администрации» читать «заместитель Главы городского округа»</w:t>
      </w:r>
    </w:p>
    <w:p w:rsidR="00233E39" w:rsidRDefault="00E518CC" w:rsidP="00E518CC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53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33E3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33E39">
        <w:rPr>
          <w:rFonts w:ascii="Times New Roman" w:hAnsi="Times New Roman" w:cs="Times New Roman"/>
          <w:color w:val="000000"/>
          <w:sz w:val="28"/>
          <w:szCs w:val="28"/>
        </w:rPr>
        <w:t xml:space="preserve">  выполнением  настоящего постановления возложить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3E39">
        <w:rPr>
          <w:rFonts w:ascii="Times New Roman" w:hAnsi="Times New Roman" w:cs="Times New Roman"/>
          <w:color w:val="000000"/>
          <w:sz w:val="28"/>
          <w:szCs w:val="28"/>
        </w:rPr>
        <w:t xml:space="preserve">на первого заместителя Главы городского округа Мытищи   О.А. Сотника. </w:t>
      </w:r>
    </w:p>
    <w:p w:rsidR="00233E39" w:rsidRPr="00182EA9" w:rsidRDefault="00233E39" w:rsidP="00E518C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3E39" w:rsidRPr="00182EA9" w:rsidRDefault="00233E39" w:rsidP="00E518C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0C4E" w:rsidRPr="00182EA9" w:rsidRDefault="003C0C4E" w:rsidP="00E518C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3E39" w:rsidRPr="004C3AA1" w:rsidRDefault="003C0C4E" w:rsidP="00B23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</w:t>
      </w:r>
      <w:r>
        <w:rPr>
          <w:rFonts w:ascii="Times New Roman" w:hAnsi="Times New Roman" w:cs="Times New Roman"/>
          <w:sz w:val="28"/>
          <w:szCs w:val="28"/>
        </w:rPr>
        <w:tab/>
      </w:r>
      <w:r w:rsidR="00E518CC">
        <w:rPr>
          <w:rFonts w:ascii="Times New Roman" w:hAnsi="Times New Roman" w:cs="Times New Roman"/>
          <w:sz w:val="28"/>
          <w:szCs w:val="28"/>
        </w:rPr>
        <w:tab/>
      </w:r>
      <w:r w:rsidR="00E518CC">
        <w:rPr>
          <w:rFonts w:ascii="Times New Roman" w:hAnsi="Times New Roman" w:cs="Times New Roman"/>
          <w:sz w:val="28"/>
          <w:szCs w:val="28"/>
        </w:rPr>
        <w:tab/>
      </w:r>
      <w:r w:rsidR="00E518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33E39">
        <w:rPr>
          <w:rFonts w:ascii="Times New Roman" w:hAnsi="Times New Roman" w:cs="Times New Roman"/>
          <w:sz w:val="28"/>
          <w:szCs w:val="28"/>
        </w:rPr>
        <w:t xml:space="preserve"> </w:t>
      </w:r>
      <w:r w:rsidR="00B2351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33E39" w:rsidRPr="004C3AA1">
        <w:rPr>
          <w:rFonts w:ascii="Times New Roman" w:hAnsi="Times New Roman" w:cs="Times New Roman"/>
          <w:sz w:val="28"/>
          <w:szCs w:val="28"/>
        </w:rPr>
        <w:t>Ю.О.</w:t>
      </w:r>
      <w:r w:rsidR="00233E39">
        <w:rPr>
          <w:rFonts w:ascii="Times New Roman" w:hAnsi="Times New Roman" w:cs="Times New Roman"/>
          <w:sz w:val="28"/>
          <w:szCs w:val="28"/>
        </w:rPr>
        <w:t xml:space="preserve"> </w:t>
      </w:r>
      <w:r w:rsidR="00233E39" w:rsidRPr="004C3AA1">
        <w:rPr>
          <w:rFonts w:ascii="Times New Roman" w:hAnsi="Times New Roman" w:cs="Times New Roman"/>
          <w:sz w:val="28"/>
          <w:szCs w:val="28"/>
        </w:rPr>
        <w:t>Купецкая</w:t>
      </w:r>
    </w:p>
    <w:p w:rsidR="00233E39" w:rsidRDefault="00233E39" w:rsidP="00233E39">
      <w:pPr>
        <w:jc w:val="both"/>
        <w:rPr>
          <w:rFonts w:ascii="Times New Roman" w:hAnsi="Times New Roman"/>
          <w:sz w:val="28"/>
          <w:szCs w:val="28"/>
        </w:rPr>
      </w:pPr>
    </w:p>
    <w:p w:rsidR="0095557A" w:rsidRDefault="0095557A" w:rsidP="00233E39">
      <w:pPr>
        <w:jc w:val="both"/>
        <w:rPr>
          <w:rFonts w:ascii="Times New Roman" w:hAnsi="Times New Roman"/>
          <w:sz w:val="28"/>
          <w:szCs w:val="28"/>
        </w:rPr>
      </w:pPr>
    </w:p>
    <w:p w:rsidR="0095557A" w:rsidRDefault="0095557A" w:rsidP="00233E39">
      <w:pPr>
        <w:jc w:val="both"/>
        <w:rPr>
          <w:rFonts w:ascii="Times New Roman" w:hAnsi="Times New Roman"/>
          <w:sz w:val="28"/>
          <w:szCs w:val="28"/>
        </w:rPr>
      </w:pPr>
    </w:p>
    <w:p w:rsidR="0095557A" w:rsidRDefault="0095557A" w:rsidP="00233E39">
      <w:pPr>
        <w:jc w:val="both"/>
        <w:rPr>
          <w:rFonts w:ascii="Times New Roman" w:hAnsi="Times New Roman"/>
          <w:sz w:val="28"/>
          <w:szCs w:val="28"/>
        </w:rPr>
      </w:pPr>
    </w:p>
    <w:p w:rsidR="0095557A" w:rsidRPr="004C3AA1" w:rsidRDefault="0095557A" w:rsidP="00233E3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557A" w:rsidRPr="004C3AA1" w:rsidSect="00C125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39"/>
    <w:rsid w:val="000E2073"/>
    <w:rsid w:val="0012119C"/>
    <w:rsid w:val="00182EA9"/>
    <w:rsid w:val="00233E39"/>
    <w:rsid w:val="003C0C4E"/>
    <w:rsid w:val="0053534C"/>
    <w:rsid w:val="00576BBE"/>
    <w:rsid w:val="0095557A"/>
    <w:rsid w:val="00B2351F"/>
    <w:rsid w:val="00B926E9"/>
    <w:rsid w:val="00C604B0"/>
    <w:rsid w:val="00E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33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33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5786050C4CC09E33FE9D9861077CE24DCA824091C436CA83FFCF5F9BF7CB83C12523A68F851041B0C7967B4BT8w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Штанченко Марина Анатольевна</dc:creator>
  <cp:lastModifiedBy>Штанченко Марина Анатольевна</cp:lastModifiedBy>
  <cp:revision>16</cp:revision>
  <cp:lastPrinted>2024-02-20T11:44:00Z</cp:lastPrinted>
  <dcterms:created xsi:type="dcterms:W3CDTF">2024-02-05T09:48:00Z</dcterms:created>
  <dcterms:modified xsi:type="dcterms:W3CDTF">2024-04-09T12:23:00Z</dcterms:modified>
</cp:coreProperties>
</file>